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3B" w:rsidRPr="00E5123B" w:rsidRDefault="00E367F7" w:rsidP="00E5123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130-05-24</w:t>
      </w:r>
    </w:p>
    <w:p w:rsidR="00503759" w:rsidRPr="00503759" w:rsidRDefault="00E5123B" w:rsidP="00503759">
      <w:pPr>
        <w:widowControl w:val="0"/>
        <w:autoSpaceDE w:val="0"/>
        <w:autoSpaceDN w:val="0"/>
        <w:adjustRightInd w:val="0"/>
        <w:ind w:left="5103"/>
        <w:jc w:val="both"/>
        <w:outlineLvl w:val="1"/>
      </w:pPr>
      <w:r>
        <w:t xml:space="preserve">        </w:t>
      </w:r>
      <w:r w:rsidR="00503759">
        <w:t xml:space="preserve">                               </w:t>
      </w:r>
      <w:r>
        <w:t xml:space="preserve">  </w:t>
      </w:r>
      <w:r w:rsidR="00503759" w:rsidRPr="00503759">
        <w:t>Приложение № 4</w:t>
      </w:r>
    </w:p>
    <w:p w:rsidR="00503759" w:rsidRPr="00503759" w:rsidRDefault="00503759" w:rsidP="00503759">
      <w:pPr>
        <w:widowControl w:val="0"/>
        <w:autoSpaceDE w:val="0"/>
        <w:autoSpaceDN w:val="0"/>
        <w:ind w:left="5103"/>
        <w:outlineLvl w:val="1"/>
      </w:pPr>
      <w:r w:rsidRPr="00503759">
        <w:t>к административному регламенту</w:t>
      </w:r>
    </w:p>
    <w:p w:rsidR="00503759" w:rsidRPr="00503759" w:rsidRDefault="00503759" w:rsidP="00503759">
      <w:pPr>
        <w:widowControl w:val="0"/>
        <w:autoSpaceDE w:val="0"/>
        <w:autoSpaceDN w:val="0"/>
        <w:ind w:left="5103"/>
        <w:outlineLvl w:val="1"/>
      </w:pPr>
      <w:r w:rsidRPr="00503759">
        <w:t>предоставления муниципальной услуги</w:t>
      </w:r>
      <w:r w:rsidRPr="00503759">
        <w:br/>
        <w:t xml:space="preserve">«Выдача разрешения на строительство (реконструкцию) объектов капитального строительства на территории </w:t>
      </w:r>
    </w:p>
    <w:p w:rsidR="00503759" w:rsidRPr="00503759" w:rsidRDefault="00503759" w:rsidP="00503759">
      <w:pPr>
        <w:widowControl w:val="0"/>
        <w:autoSpaceDE w:val="0"/>
        <w:autoSpaceDN w:val="0"/>
        <w:ind w:left="5103"/>
        <w:outlineLvl w:val="1"/>
      </w:pPr>
      <w:r w:rsidRPr="00503759">
        <w:t>Сысертского городского округа»</w:t>
      </w:r>
    </w:p>
    <w:p w:rsidR="00503759" w:rsidRPr="00503759" w:rsidRDefault="00503759" w:rsidP="00503759">
      <w:pPr>
        <w:widowControl w:val="0"/>
        <w:autoSpaceDE w:val="0"/>
        <w:autoSpaceDN w:val="0"/>
        <w:ind w:left="5103"/>
        <w:jc w:val="right"/>
        <w:outlineLvl w:val="1"/>
        <w:rPr>
          <w:b/>
          <w:sz w:val="18"/>
          <w:szCs w:val="18"/>
        </w:rPr>
      </w:pPr>
      <w:r w:rsidRPr="00503759">
        <w:rPr>
          <w:b/>
          <w:sz w:val="18"/>
          <w:szCs w:val="1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2069"/>
        <w:gridCol w:w="1979"/>
        <w:gridCol w:w="125"/>
        <w:gridCol w:w="574"/>
        <w:gridCol w:w="272"/>
        <w:gridCol w:w="437"/>
        <w:gridCol w:w="621"/>
        <w:gridCol w:w="131"/>
        <w:gridCol w:w="373"/>
        <w:gridCol w:w="363"/>
        <w:gridCol w:w="1905"/>
      </w:tblGrid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в Администрацию Сысертского городского округа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Сведения о заявителе (застройщике):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>(полные Ф.И.О. физического лица (в том числе физ. лица, зарегистрированного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>в качестве индивидуального предпринимателя), полное наименование организации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>и организационно-правовой формы юридического лица)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в лице:</w:t>
            </w:r>
          </w:p>
        </w:tc>
        <w:tc>
          <w:tcPr>
            <w:tcW w:w="50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>(Ф.И.О. руководителя и (или) иного уполномоченного лица,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>представителя физического лица)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7" w:type="dxa"/>
            <w:gridSpan w:val="8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Документ, удостоверяющий личность: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 xml:space="preserve">                                                                                                    (вид документа,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>серия, номер документа, кем и когда выдан)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759">
              <w:t>Сведения о государственной регистрации юридического                    лица (индивидуального предпринимателя):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ОГРН (ОГРНИП):</w:t>
            </w:r>
          </w:p>
        </w:tc>
        <w:tc>
          <w:tcPr>
            <w:tcW w:w="49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ИНН: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Контактная информация:</w:t>
            </w: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Телефон:</w:t>
            </w:r>
          </w:p>
        </w:tc>
        <w:tc>
          <w:tcPr>
            <w:tcW w:w="40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Электронная почта: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rPr>
          <w:trHeight w:val="234"/>
        </w:trPr>
        <w:tc>
          <w:tcPr>
            <w:tcW w:w="2799" w:type="dxa"/>
            <w:gridSpan w:val="2"/>
            <w:vMerge w:val="restart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8" w:type="dxa"/>
            <w:gridSpan w:val="4"/>
            <w:vMerge w:val="restart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 xml:space="preserve">Адрес места нахождения </w:t>
            </w:r>
          </w:p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(регистрации) юр. лица/ адрес места жительства (регистрации) физ. лица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rPr>
          <w:trHeight w:val="231"/>
        </w:trPr>
        <w:tc>
          <w:tcPr>
            <w:tcW w:w="2799" w:type="dxa"/>
            <w:gridSpan w:val="2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8" w:type="dxa"/>
            <w:gridSpan w:val="4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rPr>
          <w:trHeight w:val="231"/>
        </w:trPr>
        <w:tc>
          <w:tcPr>
            <w:tcW w:w="2799" w:type="dxa"/>
            <w:gridSpan w:val="2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8" w:type="dxa"/>
            <w:gridSpan w:val="4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rPr>
          <w:trHeight w:val="231"/>
        </w:trPr>
        <w:tc>
          <w:tcPr>
            <w:tcW w:w="2799" w:type="dxa"/>
            <w:gridSpan w:val="2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8" w:type="dxa"/>
            <w:gridSpan w:val="4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2799" w:type="dxa"/>
            <w:gridSpan w:val="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  <w:r w:rsidRPr="00503759">
              <w:t>Почтовый адрес: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9854" w:type="dxa"/>
            <w:gridSpan w:val="12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759" w:rsidRPr="00503759" w:rsidTr="001C5736"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759">
              <w:rPr>
                <w:b/>
              </w:rPr>
              <w:t>ЗАЯВЛЕНИЕ</w:t>
            </w:r>
          </w:p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759">
              <w:rPr>
                <w:b/>
              </w:rPr>
              <w:t>о внесении изменений в разрешение на строительство (реконструкцию)</w:t>
            </w:r>
          </w:p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759">
              <w:rPr>
                <w:b/>
              </w:rPr>
              <w:t>объекта капитального строительства</w:t>
            </w:r>
          </w:p>
        </w:tc>
      </w:tr>
      <w:tr w:rsidR="00503759" w:rsidRPr="00503759" w:rsidTr="001C573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759">
              <w:t>Прошу Вас внести изменения в выданное разрешение на</w:t>
            </w:r>
            <w:r w:rsidRPr="00503759">
              <w:rPr>
                <w:vertAlign w:val="superscript"/>
              </w:rPr>
              <w:footnoteReference w:id="1"/>
            </w:r>
            <w:r w:rsidRPr="00503759">
              <w:t>:</w:t>
            </w: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759">
              <w:t>строительство объекта капитального строительства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759">
              <w:t>реконструкцию объекта капитального строительства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759"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759"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759">
              <w:t xml:space="preserve">от                                      № </w:t>
            </w:r>
          </w:p>
        </w:tc>
      </w:tr>
      <w:tr w:rsidR="00503759" w:rsidRPr="00503759" w:rsidTr="001C573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759">
              <w:rPr>
                <w:rFonts w:cs="Arial"/>
              </w:rPr>
              <w:t xml:space="preserve">Внесение изменений в разрешение на строительство объекта капитального </w:t>
            </w:r>
            <w:r w:rsidRPr="00503759">
              <w:rPr>
                <w:rFonts w:cs="Arial"/>
              </w:rPr>
              <w:lastRenderedPageBreak/>
              <w:t>строительства</w:t>
            </w:r>
            <w:r w:rsidRPr="00503759">
              <w:rPr>
                <w:rFonts w:eastAsia="SimSun"/>
                <w:lang w:eastAsia="zh-CN"/>
              </w:rPr>
              <w:t xml:space="preserve"> </w:t>
            </w:r>
            <w:r w:rsidRPr="00503759">
              <w:rPr>
                <w:rFonts w:cs="Arial"/>
              </w:rPr>
              <w:t>связано с наличием следующих обстоятельств</w:t>
            </w:r>
            <w:r w:rsidRPr="00503759">
              <w:rPr>
                <w:rFonts w:cs="Arial"/>
                <w:vertAlign w:val="superscript"/>
              </w:rPr>
              <w:footnoteReference w:id="2"/>
            </w:r>
            <w:r w:rsidRPr="00503759">
              <w:rPr>
                <w:rFonts w:cs="Arial"/>
              </w:rPr>
              <w:t>:</w:t>
            </w:r>
            <w:r w:rsidRPr="00503759">
              <w:rPr>
                <w:rFonts w:cs="Arial"/>
              </w:rPr>
              <w:tab/>
            </w: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503759">
              <w:rPr>
                <w:rFonts w:cs="Arial"/>
              </w:rPr>
              <w:t xml:space="preserve">внесение изменений в проектную документацию, в том числе,          в наименование объекта, его проектные характеристики, </w:t>
            </w:r>
            <w:proofErr w:type="spellStart"/>
            <w:r w:rsidRPr="00503759">
              <w:rPr>
                <w:rFonts w:cs="Arial"/>
              </w:rPr>
              <w:t>этапность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503759">
              <w:rPr>
                <w:rFonts w:cs="Arial"/>
              </w:rPr>
              <w:t>изменение адреса объекта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503759">
              <w:rPr>
                <w:rFonts w:cs="Arial"/>
              </w:rPr>
              <w:t>изменение наименования застройщика или его адреса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503759">
              <w:rPr>
                <w:rFonts w:cs="Arial"/>
              </w:rPr>
              <w:t>изменение границ земельного участка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503759">
              <w:rPr>
                <w:rFonts w:cs="Arial"/>
              </w:rPr>
              <w:t>переход прав на земельный участок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503759" w:rsidRPr="0050375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03759">
              <w:rPr>
                <w:rFonts w:eastAsia="Calibri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t>Адрес (местоположение) объекта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30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15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03759">
              <w:rPr>
                <w:rFonts w:eastAsia="SimSun"/>
                <w:sz w:val="16"/>
                <w:szCs w:val="16"/>
                <w:lang w:eastAsia="zh-CN"/>
              </w:rPr>
              <w:t>(наименование, шифр, год)</w:t>
            </w:r>
          </w:p>
        </w:tc>
      </w:tr>
      <w:tr w:rsidR="00503759" w:rsidRPr="00503759" w:rsidTr="001C5736">
        <w:trPr>
          <w:trHeight w:val="24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24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t>Сведения о  проектной организации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03759">
              <w:rPr>
                <w:rFonts w:eastAsia="SimSun"/>
                <w:sz w:val="16"/>
                <w:szCs w:val="16"/>
                <w:lang w:eastAsia="zh-CN"/>
              </w:rPr>
              <w:t>(наименование, ИНН, реквизиты допуска СРО)</w:t>
            </w:r>
          </w:p>
        </w:tc>
      </w:tr>
      <w:tr w:rsidR="00503759" w:rsidRPr="00503759" w:rsidTr="001C5736">
        <w:trPr>
          <w:trHeight w:val="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2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rPr>
                <w:rFonts w:eastAsia="Calibri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наименование организации, выдавшей положительное заключение государственной экологической экспертизы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13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03759">
              <w:rPr>
                <w:rFonts w:eastAsia="SimSun"/>
                <w:sz w:val="16"/>
                <w:szCs w:val="16"/>
                <w:lang w:eastAsia="zh-CN"/>
              </w:rPr>
              <w:t>(наименование, ИНН,</w:t>
            </w:r>
          </w:p>
        </w:tc>
      </w:tr>
      <w:tr w:rsidR="00503759" w:rsidRPr="0050375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8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03759">
              <w:rPr>
                <w:rFonts w:eastAsia="SimSun"/>
                <w:sz w:val="16"/>
                <w:szCs w:val="16"/>
                <w:lang w:eastAsia="zh-CN"/>
              </w:rPr>
              <w:t>реквизиты свидетельства об аккредитации)</w:t>
            </w:r>
          </w:p>
        </w:tc>
      </w:tr>
      <w:tr w:rsidR="00503759" w:rsidRPr="0050375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rPr>
                <w:rFonts w:eastAsia="Calibri"/>
              </w:rPr>
              <w:t>Регистрационный номер и дата выдачи положительного заключения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rPr>
                <w:rFonts w:eastAsia="Calibri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rPr>
                <w:rFonts w:eastAsia="Calibri"/>
              </w:rPr>
              <w:t xml:space="preserve">Номер кадастрового квартала (кадастровых кварталов), в пределах которого (которых) расположен или </w:t>
            </w:r>
            <w:r w:rsidRPr="00503759">
              <w:rPr>
                <w:rFonts w:eastAsia="Calibri"/>
              </w:rPr>
              <w:lastRenderedPageBreak/>
              <w:t>планируется расположение объекта капитального строительства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rPr>
                <w:rFonts w:eastAsia="Calibri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rPr>
                <w:rFonts w:eastAsia="Calibri"/>
              </w:rPr>
              <w:t>Площадь участка (кв. м)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rPr>
                <w:rFonts w:eastAsia="Calibri"/>
              </w:rPr>
              <w:t>Срок строительства (в соответствии с проектом организации строительства)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rPr>
                <w:rFonts w:eastAsia="Calibri"/>
              </w:rPr>
              <w:t>Источник финансирования строительства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1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3759">
              <w:rPr>
                <w:rFonts w:eastAsia="Calibri"/>
              </w:rPr>
              <w:t>Правоустанавливающий документ на земельный участок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03759">
              <w:rPr>
                <w:rFonts w:eastAsia="SimSun"/>
                <w:sz w:val="16"/>
                <w:szCs w:val="16"/>
                <w:lang w:eastAsia="zh-CN"/>
              </w:rPr>
              <w:t>(наименование и реквизиты документа)</w:t>
            </w:r>
          </w:p>
        </w:tc>
      </w:tr>
      <w:tr w:rsidR="00503759" w:rsidRPr="00503759" w:rsidTr="001C5736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23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keepLines/>
              <w:autoSpaceDE w:val="0"/>
              <w:autoSpaceDN w:val="0"/>
              <w:ind w:left="57" w:right="57"/>
              <w:rPr>
                <w:rFonts w:eastAsia="Calibri"/>
              </w:rPr>
            </w:pPr>
            <w:r w:rsidRPr="00503759">
              <w:t>Сведения о градостроительном плане земельного участка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u w:val="single"/>
                <w:lang w:eastAsia="zh-CN"/>
              </w:rPr>
            </w:pPr>
            <w:r w:rsidRPr="00503759">
              <w:rPr>
                <w:sz w:val="22"/>
                <w:szCs w:val="22"/>
                <w:u w:val="single"/>
              </w:rPr>
              <w:t>66341000-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23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keepLines/>
              <w:autoSpaceDE w:val="0"/>
              <w:autoSpaceDN w:val="0"/>
              <w:ind w:left="57" w:right="57"/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03759">
              <w:rPr>
                <w:rFonts w:eastAsia="SimSun"/>
                <w:sz w:val="16"/>
                <w:szCs w:val="16"/>
                <w:lang w:eastAsia="zh-CN"/>
              </w:rPr>
              <w:t>(номер и дата выдачи документа)</w:t>
            </w:r>
          </w:p>
        </w:tc>
      </w:tr>
      <w:tr w:rsidR="00503759" w:rsidRPr="00503759" w:rsidTr="001C5736">
        <w:trPr>
          <w:trHeight w:val="23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keepLines/>
              <w:autoSpaceDE w:val="0"/>
              <w:autoSpaceDN w:val="0"/>
              <w:ind w:left="57" w:right="57"/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03759">
              <w:rPr>
                <w:rFonts w:eastAsia="SimSun"/>
                <w:lang w:eastAsia="zh-CN"/>
              </w:rPr>
              <w:t>от</w:t>
            </w:r>
          </w:p>
        </w:tc>
      </w:tr>
      <w:tr w:rsidR="00503759" w:rsidRPr="00503759" w:rsidTr="001C5736">
        <w:trPr>
          <w:trHeight w:val="1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keepLines/>
              <w:autoSpaceDE w:val="0"/>
              <w:autoSpaceDN w:val="0"/>
              <w:ind w:left="57" w:right="57"/>
            </w:pPr>
            <w:r w:rsidRPr="00503759">
              <w:t>Сведения о проекте планировки и проекте межевания территории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keepLines/>
              <w:autoSpaceDE w:val="0"/>
              <w:autoSpaceDN w:val="0"/>
              <w:ind w:left="57" w:right="57"/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03759">
              <w:rPr>
                <w:rFonts w:eastAsia="SimSun"/>
                <w:sz w:val="16"/>
                <w:szCs w:val="16"/>
                <w:lang w:eastAsia="zh-CN"/>
              </w:rPr>
              <w:t>(реквизиты документа, чем утвержден)</w:t>
            </w:r>
          </w:p>
        </w:tc>
      </w:tr>
      <w:tr w:rsidR="00503759" w:rsidRPr="00503759" w:rsidTr="001C5736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keepLines/>
              <w:autoSpaceDE w:val="0"/>
              <w:autoSpaceDN w:val="0"/>
              <w:ind w:left="57" w:right="57"/>
            </w:pP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503759" w:rsidRPr="0050375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/>
              </w:rPr>
            </w:pPr>
            <w:r w:rsidRPr="00503759">
              <w:rPr>
                <w:rFonts w:eastAsia="SimSun"/>
                <w:b/>
                <w:lang w:eastAsia="zh-CN"/>
              </w:rPr>
              <w:t>Сведения об объекте капитального строительства (заполняются на каждый объект капитального строительства, входящий в состав имущественного комплекса):</w:t>
            </w: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Наименование показателя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Единица измерения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По проекту</w:t>
            </w:r>
          </w:p>
        </w:tc>
      </w:tr>
      <w:tr w:rsidR="00503759" w:rsidRPr="0050375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  <w:rPr>
                <w:b/>
              </w:rPr>
            </w:pPr>
            <w:r w:rsidRPr="00503759">
              <w:rPr>
                <w:b/>
              </w:rPr>
              <w:t>1. Общие показатели объекта капитального строительства</w:t>
            </w: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Строительный объем – всего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куб.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в том числе надземной части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куб.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Общая площадь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Площадь нежилых помещений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Площадь встроенно-пристроенных помещений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Количество зданий, сооружений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Площадь застройки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proofErr w:type="spellStart"/>
            <w:r w:rsidRPr="00503759">
              <w:t>кв.м</w:t>
            </w:r>
            <w:proofErr w:type="spellEnd"/>
            <w:r w:rsidRPr="00503759">
              <w:t>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  <w:rPr>
                <w:b/>
              </w:rPr>
            </w:pPr>
            <w:r w:rsidRPr="00503759">
              <w:rPr>
                <w:b/>
              </w:rPr>
              <w:t>2. Объекты непроизводственного назначения</w:t>
            </w:r>
          </w:p>
        </w:tc>
      </w:tr>
      <w:tr w:rsidR="00503759" w:rsidRPr="0050375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  <w:rPr>
                <w:b/>
              </w:rPr>
            </w:pPr>
            <w:r w:rsidRPr="00503759">
              <w:rPr>
                <w:b/>
              </w:rPr>
              <w:t xml:space="preserve">2.1. Нежилые объекты </w:t>
            </w:r>
          </w:p>
          <w:p w:rsidR="00503759" w:rsidRPr="00503759" w:rsidRDefault="00503759" w:rsidP="00503759">
            <w:pPr>
              <w:autoSpaceDE w:val="0"/>
              <w:autoSpaceDN w:val="0"/>
              <w:jc w:val="center"/>
              <w:rPr>
                <w:b/>
              </w:rPr>
            </w:pPr>
            <w:r w:rsidRPr="00503759">
              <w:rPr>
                <w:b/>
              </w:rPr>
              <w:t>(объекты здравоохранения, образования, культуры, отдыха, спорта и т.д.)</w:t>
            </w: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Количество мест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Количество помещений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Вместимость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Количество этажей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t>в том числе подземных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Сети и системы инженерно-технического обеспечения: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Лифты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Эскалаторы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Инвалидные подъемники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keepNext/>
              <w:autoSpaceDE w:val="0"/>
              <w:autoSpaceDN w:val="0"/>
              <w:ind w:left="57" w:right="57"/>
            </w:pPr>
            <w:r w:rsidRPr="00503759">
              <w:t>Инвалидные подъемники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keepNext/>
              <w:autoSpaceDE w:val="0"/>
              <w:autoSpaceDN w:val="0"/>
              <w:ind w:left="57" w:right="57"/>
            </w:pPr>
            <w:r w:rsidRPr="00503759">
              <w:t>Материалы фундаментов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стен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перекрытий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кровли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Иные показатели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  <w:rPr>
                <w:b/>
              </w:rPr>
            </w:pPr>
            <w:r w:rsidRPr="00503759">
              <w:rPr>
                <w:b/>
              </w:rPr>
              <w:t>2.2. Объекты жилищного фонда</w:t>
            </w: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 xml:space="preserve">Общая площадь жилых помещений (за исключением балконов, лоджий, веранд и </w:t>
            </w:r>
            <w:r w:rsidRPr="00503759">
              <w:rPr>
                <w:color w:val="000000"/>
              </w:rPr>
              <w:lastRenderedPageBreak/>
              <w:t>террас)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lastRenderedPageBreak/>
              <w:t>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Количество этажей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в том числе подземных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Количество секций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Количество квартир/общая площадь, всего</w:t>
            </w:r>
          </w:p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в том числе: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шт./кв.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1-комнатные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шт./кв.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2-комнатные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шт./кв.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3-комнатные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шт./кв.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4-комнатные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шт./кв.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более чем 4-комнатные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шт./кв.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кв. м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Сети и системы инженерно-технического обеспечения: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Лифты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Эскалаторы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Инвалидные подъемники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фундаментов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стен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перекрытий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кровли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 xml:space="preserve">Иные показатели </w:t>
            </w:r>
          </w:p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  <w:rPr>
                <w:b/>
              </w:rPr>
            </w:pPr>
            <w:r w:rsidRPr="00503759">
              <w:rPr>
                <w:b/>
              </w:rPr>
              <w:t>3. Объекты производственного назначения</w:t>
            </w: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 xml:space="preserve">Наименование объекта капитального строительства в соответствии с проектной документацией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Тип объекта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Мощность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Производительность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Сети и системы инженерно-технического обеспечения: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Лифты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Эскалаторы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Инвалидные подъемники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r w:rsidRPr="00503759">
              <w:t>шт.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фундаментов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стен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перекрытий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Материалы кровли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 xml:space="preserve">Иные показатели </w:t>
            </w:r>
          </w:p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  <w:rPr>
                <w:b/>
              </w:rPr>
            </w:pPr>
            <w:r w:rsidRPr="00503759">
              <w:rPr>
                <w:b/>
              </w:rPr>
              <w:t>4. Линейные объекты</w:t>
            </w: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Категория (класс)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Протяженность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Мощность (пропускная способность, грузооборот, интенсивность движения)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 xml:space="preserve">Диаметры и количество трубопроводов, </w:t>
            </w:r>
            <w:r w:rsidRPr="00503759">
              <w:lastRenderedPageBreak/>
              <w:t>характеристики материалов труб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lastRenderedPageBreak/>
              <w:t>Тип (КЛ, ВЛ, КВЛ), уровень напряжения линий электропередачи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Перечень конструктивных элементов, оказывающих влияние на безопасность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  <w:r w:rsidRPr="00503759">
              <w:t>Иные показатели</w:t>
            </w:r>
          </w:p>
          <w:p w:rsidR="00503759" w:rsidRPr="00503759" w:rsidRDefault="00503759" w:rsidP="00503759">
            <w:pPr>
              <w:autoSpaceDE w:val="0"/>
              <w:autoSpaceDN w:val="0"/>
              <w:ind w:left="57" w:right="57"/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  <w:rPr>
                <w:b/>
              </w:rPr>
            </w:pPr>
            <w:r w:rsidRPr="00503759">
              <w:rPr>
                <w:b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 xml:space="preserve">Класс </w:t>
            </w:r>
            <w:proofErr w:type="spellStart"/>
            <w:r w:rsidRPr="00503759">
              <w:rPr>
                <w:color w:val="000000"/>
              </w:rPr>
              <w:t>энергоэффективности</w:t>
            </w:r>
            <w:proofErr w:type="spellEnd"/>
            <w:r w:rsidRPr="00503759">
              <w:rPr>
                <w:color w:val="000000"/>
              </w:rPr>
              <w:t xml:space="preserve"> здания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Удельный расход тепловой энергии на 1 кв. м площади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  <w:proofErr w:type="spellStart"/>
            <w:r w:rsidRPr="00503759">
              <w:t>кВт•ч</w:t>
            </w:r>
            <w:proofErr w:type="spellEnd"/>
            <w:r w:rsidRPr="00503759">
              <w:t>/м2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Материалы утепления наружных ограждающих конструкций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  <w:tr w:rsidR="00503759" w:rsidRPr="00503759" w:rsidTr="001C5736">
        <w:trPr>
          <w:trHeight w:val="154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503759">
              <w:rPr>
                <w:color w:val="000000"/>
              </w:rPr>
              <w:t>Заполнение световых проемов</w:t>
            </w:r>
          </w:p>
          <w:p w:rsidR="00503759" w:rsidRPr="00503759" w:rsidRDefault="00503759" w:rsidP="00503759">
            <w:pPr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9" w:rsidRPr="00503759" w:rsidRDefault="00503759" w:rsidP="00503759">
            <w:pPr>
              <w:autoSpaceDE w:val="0"/>
              <w:autoSpaceDN w:val="0"/>
              <w:jc w:val="center"/>
            </w:pPr>
          </w:p>
        </w:tc>
      </w:tr>
    </w:tbl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</w:pPr>
    </w:p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</w:pPr>
      <w:r w:rsidRPr="00503759"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29"/>
        <w:gridCol w:w="2706"/>
        <w:gridCol w:w="1808"/>
        <w:gridCol w:w="1499"/>
      </w:tblGrid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759">
              <w:rPr>
                <w:sz w:val="20"/>
                <w:szCs w:val="20"/>
              </w:rPr>
              <w:t>№ п/п</w:t>
            </w: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759">
              <w:rPr>
                <w:sz w:val="20"/>
                <w:szCs w:val="20"/>
              </w:rPr>
              <w:t xml:space="preserve">Наименование </w:t>
            </w:r>
          </w:p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759">
              <w:rPr>
                <w:sz w:val="20"/>
                <w:szCs w:val="20"/>
              </w:rPr>
              <w:t>представляемого документа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759">
              <w:rPr>
                <w:sz w:val="20"/>
                <w:szCs w:val="20"/>
              </w:rPr>
              <w:t>Реквизиты</w:t>
            </w:r>
          </w:p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759">
              <w:rPr>
                <w:sz w:val="20"/>
                <w:szCs w:val="20"/>
              </w:rPr>
              <w:t>представляемого документа</w:t>
            </w: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759">
              <w:rPr>
                <w:sz w:val="20"/>
                <w:szCs w:val="20"/>
              </w:rPr>
              <w:t xml:space="preserve">Бумажный вид </w:t>
            </w:r>
          </w:p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759">
              <w:rPr>
                <w:sz w:val="20"/>
                <w:szCs w:val="20"/>
              </w:rPr>
              <w:t>(копия с предъявлением подлинника или нотариально заверенная копия)</w:t>
            </w: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759">
              <w:rPr>
                <w:sz w:val="20"/>
                <w:szCs w:val="20"/>
              </w:rPr>
              <w:t>В электронной форме в формате PDF</w:t>
            </w: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Документ, удостоверяющий личность заявителя</w:t>
            </w:r>
          </w:p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Документ, удостоверяющий личность представителя заявителя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Документ, подтверждающий полномочия представителя заявителя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Правоустанавливающие документы на земельный участок</w:t>
            </w:r>
          </w:p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Правоустанавливающий документ на объект капитального строительства при реконструкции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Соглашение, правоустанавливающие документы на земельный участок правообладателя, с которым заключено это соглашение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vMerge w:val="restart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Пояснительная записка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 xml:space="preserve">Схема планировочной организации земельного </w:t>
            </w:r>
            <w:r w:rsidRPr="00503759">
              <w:rPr>
                <w:rFonts w:eastAsia="SimSun"/>
                <w:sz w:val="20"/>
                <w:szCs w:val="20"/>
                <w:lang w:eastAsia="zh-CN"/>
              </w:rPr>
              <w:lastRenderedPageBreak/>
              <w:t>участка, выполненная в соответствии с информацией, указанной в градостроительном плане земельного участка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Архитектурные решения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Конструктивные и объемно-планировочные  решения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Решения и мероприятия, направленные на обеспечение доступа инвалидов к объекту капитального строительства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vMerge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 xml:space="preserve">Положительное заключение  экспертизы проектной документации объекта капитального строительства, в соответствии с которой осуществляются строительство, реконструкция объекта капитального строительства 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Подтверждение соответствия вносимых в проектную документацию изменений требованиям, указанным в части 3.8, части 3.9 статьи 49  Градостроительного кодекса Российской Федерации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Согласие всех правообладателей объекта капитального строительства в случае его реконструкции, за исключением указанных в        пункте 6.2 части 7 статьи 51 Градостроительного кодекса Российской Федерации случаев реконструкции многоквартирного дома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 xml:space="preserve">Соглашение о проведении реконструкции государственным (муниципальным) заказчиком, определяющее в том числе условия и порядок возмещения ущерба, причиненного </w:t>
            </w:r>
            <w:r w:rsidRPr="00503759">
              <w:rPr>
                <w:rFonts w:eastAsia="SimSun"/>
                <w:sz w:val="20"/>
                <w:szCs w:val="20"/>
                <w:lang w:eastAsia="zh-CN"/>
              </w:rPr>
              <w:lastRenderedPageBreak/>
              <w:t>указанному объекту при осуществлении реконструкции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 xml:space="preserve">Решение общего собрания собственников помещений и </w:t>
            </w:r>
            <w:proofErr w:type="spellStart"/>
            <w:r w:rsidRPr="00503759">
              <w:rPr>
                <w:rFonts w:eastAsia="SimSun"/>
                <w:sz w:val="20"/>
                <w:szCs w:val="20"/>
                <w:lang w:eastAsia="zh-CN"/>
              </w:rPr>
              <w:t>машино</w:t>
            </w:r>
            <w:proofErr w:type="spellEnd"/>
            <w:r w:rsidRPr="00503759">
              <w:rPr>
                <w:rFonts w:eastAsia="SimSun"/>
                <w:sz w:val="20"/>
                <w:szCs w:val="20"/>
                <w:lang w:eastAsia="zh-CN"/>
              </w:rPr>
              <w:t xml:space="preserve">-мест в МКД, принятое в соответствии с жилищным законодательством в случае реконструкции МКД, или, если в результате такой реконструкции произойдет уменьшение размера общего имущества в МКД, согласие всех собственников помещений и </w:t>
            </w:r>
            <w:proofErr w:type="spellStart"/>
            <w:r w:rsidRPr="00503759">
              <w:rPr>
                <w:rFonts w:eastAsia="SimSun"/>
                <w:sz w:val="20"/>
                <w:szCs w:val="20"/>
                <w:lang w:eastAsia="zh-CN"/>
              </w:rPr>
              <w:t>машино</w:t>
            </w:r>
            <w:proofErr w:type="spellEnd"/>
            <w:r w:rsidRPr="00503759">
              <w:rPr>
                <w:rFonts w:eastAsia="SimSun"/>
                <w:sz w:val="20"/>
                <w:szCs w:val="20"/>
                <w:lang w:eastAsia="zh-CN"/>
              </w:rPr>
              <w:t>-мест в МКД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Документы, предусмотренные законодательством Российской Федерации об объектах культурного наследия.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Копия решения об установлении или изменении зоны с особыми условиями использования территории.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Копия договора о развитии застроенной территории или договора о комплексном развитии территории.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Выписка (сведения) из ЕГРЮЛ (при обращении юридических лиц) или из ЕГРИП (при обращении индивидуальных предпринимателей) (для проверки полномочий лица, подписавшего заявление и/или выдавшего доверенность)</w:t>
            </w:r>
            <w:r w:rsidRPr="00503759">
              <w:rPr>
                <w:rFonts w:eastAsia="SimSun"/>
                <w:sz w:val="20"/>
                <w:szCs w:val="20"/>
                <w:lang w:eastAsia="zh-CN"/>
              </w:rPr>
              <w:sym w:font="Symbol" w:char="F02A"/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Выписка из ЕГРН об основных характеристиках и  зарегистрированных правах на объект недвижимости (земельный  участок, объект капитального строительства)</w:t>
            </w:r>
            <w:r w:rsidRPr="00503759">
              <w:rPr>
                <w:rFonts w:eastAsia="SimSun"/>
                <w:sz w:val="20"/>
                <w:szCs w:val="20"/>
                <w:lang w:eastAsia="zh-CN"/>
              </w:rPr>
              <w:sym w:font="Symbol" w:char="F02A"/>
            </w:r>
            <w:r w:rsidRPr="0050375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  <w:r w:rsidRPr="00503759">
              <w:rPr>
                <w:rFonts w:eastAsia="SimSun"/>
                <w:sz w:val="20"/>
                <w:szCs w:val="20"/>
                <w:lang w:eastAsia="zh-CN"/>
              </w:rPr>
              <w:sym w:font="Symbol" w:char="F02A"/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759" w:rsidRPr="00503759" w:rsidTr="00D26C9D">
        <w:tc>
          <w:tcPr>
            <w:tcW w:w="52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503759" w:rsidRPr="00503759" w:rsidRDefault="00503759" w:rsidP="005037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3759">
              <w:rPr>
                <w:rFonts w:eastAsia="SimSun"/>
                <w:sz w:val="20"/>
                <w:szCs w:val="20"/>
                <w:lang w:eastAsia="zh-CN"/>
              </w:rPr>
              <w:t xml:space="preserve">Разрешение на отклонение от предельных параметров разрешенного строительства, реконструкции (в случае если застройщику было </w:t>
            </w:r>
            <w:r w:rsidRPr="00503759">
              <w:rPr>
                <w:rFonts w:eastAsia="SimSun"/>
                <w:sz w:val="20"/>
                <w:szCs w:val="20"/>
                <w:lang w:eastAsia="zh-CN"/>
              </w:rPr>
              <w:lastRenderedPageBreak/>
              <w:t>предоставлено такое разрешение в соответствии со статьей 40 Градостроительного кодекса Российской Федерации)</w:t>
            </w:r>
            <w:r w:rsidRPr="00503759">
              <w:rPr>
                <w:rFonts w:eastAsia="SimSun"/>
                <w:sz w:val="20"/>
                <w:szCs w:val="20"/>
                <w:lang w:eastAsia="zh-CN"/>
              </w:rPr>
              <w:sym w:font="Symbol" w:char="F02A"/>
            </w:r>
          </w:p>
        </w:tc>
        <w:tc>
          <w:tcPr>
            <w:tcW w:w="2706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03759">
        <w:rPr>
          <w:lang w:eastAsia="en-US"/>
        </w:rPr>
        <w:t>&lt;*&gt; документы, указанные в пунктах 19-23 представлены заявителем по собственной инициативе.</w:t>
      </w:r>
    </w:p>
    <w:p w:rsidR="00503759" w:rsidRPr="00503759" w:rsidRDefault="00503759" w:rsidP="00503759">
      <w:pPr>
        <w:widowControl w:val="0"/>
        <w:autoSpaceDE w:val="0"/>
        <w:autoSpaceDN w:val="0"/>
        <w:adjustRightInd w:val="0"/>
        <w:ind w:firstLine="709"/>
        <w:jc w:val="both"/>
      </w:pPr>
      <w:r w:rsidRPr="00503759">
        <w:t>Мне разъяснено, что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услуг, которые являются необходимыми и обязательными для предоставления муниципальной услуги, что документы, перечисленные в приложении № 2 к  Административному регламенту, необязательны для представления и могут быть получены органом, предоставляющим муниципальную услугу, самостоятельно. Документы приобщаются мною по собственной инициативе.</w:t>
      </w:r>
    </w:p>
    <w:p w:rsidR="00503759" w:rsidRPr="00503759" w:rsidRDefault="00503759" w:rsidP="00503759">
      <w:pPr>
        <w:widowControl w:val="0"/>
        <w:autoSpaceDE w:val="0"/>
        <w:autoSpaceDN w:val="0"/>
        <w:adjustRightInd w:val="0"/>
        <w:ind w:firstLine="708"/>
        <w:jc w:val="both"/>
      </w:pPr>
      <w:r w:rsidRPr="00503759">
        <w:t>Настоящим также подтверждаю, что сведения, указанные в настоящем заявлении, на дату представления заявления достоверны; представленные правоустанавливающий(</w:t>
      </w:r>
      <w:proofErr w:type="spellStart"/>
      <w:r w:rsidRPr="00503759">
        <w:t>ие</w:t>
      </w:r>
      <w:proofErr w:type="spellEnd"/>
      <w:r w:rsidRPr="00503759"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503759" w:rsidRPr="00503759" w:rsidRDefault="00503759" w:rsidP="00503759">
      <w:pPr>
        <w:widowControl w:val="0"/>
        <w:autoSpaceDE w:val="0"/>
        <w:autoSpaceDN w:val="0"/>
        <w:adjustRightInd w:val="0"/>
        <w:ind w:firstLine="709"/>
        <w:jc w:val="both"/>
      </w:pPr>
      <w:r w:rsidRPr="00503759">
        <w:t>Предупрежден(а) об ответственности за предоставление заведомо ложной информации и недостоверных данных.</w:t>
      </w:r>
    </w:p>
    <w:p w:rsidR="00503759" w:rsidRPr="00503759" w:rsidRDefault="00503759" w:rsidP="00503759">
      <w:pPr>
        <w:widowControl w:val="0"/>
        <w:autoSpaceDE w:val="0"/>
        <w:autoSpaceDN w:val="0"/>
        <w:adjustRightInd w:val="0"/>
        <w:ind w:firstLine="709"/>
        <w:jc w:val="both"/>
      </w:pPr>
      <w:r w:rsidRPr="00503759">
        <w:t>Обязуюсь обо всех изменениях, связанных с приведенными в настоящем заявлении сведениями, сообщать в Администрацию Сысертского городского округа.</w:t>
      </w:r>
    </w:p>
    <w:p w:rsidR="00503759" w:rsidRPr="00503759" w:rsidRDefault="00503759" w:rsidP="00503759">
      <w:pPr>
        <w:widowControl w:val="0"/>
        <w:autoSpaceDE w:val="0"/>
        <w:autoSpaceDN w:val="0"/>
        <w:adjustRightInd w:val="0"/>
        <w:ind w:firstLine="709"/>
        <w:jc w:val="both"/>
      </w:pPr>
      <w:r w:rsidRPr="00503759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данных.</w:t>
      </w:r>
    </w:p>
    <w:p w:rsidR="00503759" w:rsidRPr="00503759" w:rsidRDefault="00503759" w:rsidP="00503759">
      <w:pPr>
        <w:widowControl w:val="0"/>
        <w:autoSpaceDE w:val="0"/>
        <w:autoSpaceDN w:val="0"/>
        <w:adjustRightInd w:val="0"/>
        <w:ind w:firstLine="709"/>
        <w:jc w:val="both"/>
      </w:pPr>
      <w:r w:rsidRPr="00503759">
        <w:t>Мне разъяснено, что данное согласие может быть отозвано мною в письменной форме.</w:t>
      </w:r>
    </w:p>
    <w:p w:rsidR="00503759" w:rsidRPr="00503759" w:rsidRDefault="00503759" w:rsidP="00503759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503759">
        <w:rPr>
          <w:rFonts w:eastAsia="SimSun"/>
          <w:lang w:eastAsia="zh-CN"/>
        </w:rPr>
        <w:t>Результат предоставления услуги (проставьте знак «</w:t>
      </w:r>
      <w:r w:rsidRPr="00503759">
        <w:rPr>
          <w:rFonts w:eastAsia="SimSun"/>
          <w:lang w:eastAsia="zh-CN"/>
        </w:rPr>
        <w:sym w:font="Symbol" w:char="F0D6"/>
      </w:r>
      <w:r w:rsidRPr="00503759">
        <w:rPr>
          <w:rFonts w:eastAsia="SimSun"/>
          <w:lang w:eastAsia="zh-CN"/>
        </w:rPr>
        <w:t>» напротив выбранного способа):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503759" w:rsidRPr="00503759" w:rsidTr="001C5736">
        <w:tc>
          <w:tcPr>
            <w:tcW w:w="9570" w:type="dxa"/>
            <w:hideMark/>
          </w:tcPr>
          <w:tbl>
            <w:tblPr>
              <w:tblW w:w="9526" w:type="dxa"/>
              <w:tblLayout w:type="fixed"/>
              <w:tblLook w:val="00A0" w:firstRow="1" w:lastRow="0" w:firstColumn="1" w:lastColumn="0" w:noHBand="0" w:noVBand="0"/>
            </w:tblPr>
            <w:tblGrid>
              <w:gridCol w:w="560"/>
              <w:gridCol w:w="4260"/>
              <w:gridCol w:w="4706"/>
            </w:tblGrid>
            <w:tr w:rsidR="00503759" w:rsidRPr="00503759" w:rsidTr="001C5736">
              <w:tc>
                <w:tcPr>
                  <w:tcW w:w="4820" w:type="dxa"/>
                  <w:gridSpan w:val="2"/>
                  <w:hideMark/>
                </w:tcPr>
                <w:p w:rsidR="00503759" w:rsidRPr="00503759" w:rsidRDefault="00503759" w:rsidP="00503759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EA9C3D" id="Прямоугольник 2" o:spid="_x0000_s1026" style="position:absolute;margin-left:-4.85pt;margin-top:2.1pt;width:22.3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503759">
                    <w:rPr>
                      <w:rFonts w:eastAsia="Calibri"/>
                      <w:sz w:val="20"/>
                      <w:szCs w:val="20"/>
                    </w:rPr>
                    <w:t xml:space="preserve">           получу лично в Администрации</w:t>
                  </w:r>
                </w:p>
              </w:tc>
              <w:tc>
                <w:tcPr>
                  <w:tcW w:w="4706" w:type="dxa"/>
                </w:tcPr>
                <w:p w:rsidR="00503759" w:rsidRPr="00503759" w:rsidRDefault="00503759" w:rsidP="00503759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503759" w:rsidRPr="00503759" w:rsidTr="001C5736">
              <w:tc>
                <w:tcPr>
                  <w:tcW w:w="560" w:type="dxa"/>
                  <w:hideMark/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noProof/>
                      <w:sz w:val="20"/>
                      <w:szCs w:val="20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7" name="Прямоугольник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FFF257" id="Прямоугольник 67" o:spid="_x0000_s1026" style="position:absolute;margin-left:-5.1pt;margin-top:2.45pt;width:22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503759">
                    <w:rPr>
                      <w:rFonts w:eastAsia="Calibri"/>
                      <w:sz w:val="20"/>
                      <w:szCs w:val="20"/>
                    </w:rPr>
                    <w:t xml:space="preserve">направить почтовым отправлением по адресу: </w:t>
                  </w:r>
                </w:p>
              </w:tc>
              <w:tc>
                <w:tcPr>
                  <w:tcW w:w="47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503759" w:rsidRPr="00503759" w:rsidTr="001C5736">
              <w:tc>
                <w:tcPr>
                  <w:tcW w:w="560" w:type="dxa"/>
                  <w:hideMark/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8" name="Прямоугольник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7C10DB" id="Прямоугольник 68" o:spid="_x0000_s1026" style="position:absolute;margin-left:-5pt;margin-top:2pt;width:22.3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503759">
                    <w:rPr>
                      <w:rFonts w:eastAsia="Calibri"/>
                      <w:sz w:val="20"/>
                      <w:szCs w:val="20"/>
                    </w:rPr>
                    <w:t>направить по электронной почте по адресу: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503759" w:rsidRPr="00503759" w:rsidTr="001C5736">
              <w:tc>
                <w:tcPr>
                  <w:tcW w:w="560" w:type="dxa"/>
                  <w:hideMark/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1CE15F" id="Прямоугольник 1" o:spid="_x0000_s1026" style="position:absolute;margin-left:-4.85pt;margin-top:2.1pt;width:22.3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503759">
                    <w:rPr>
                      <w:rFonts w:eastAsia="Calibri"/>
                      <w:sz w:val="20"/>
                      <w:szCs w:val="20"/>
                    </w:rPr>
                    <w:t>получу лично в МФЦ по адресу: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503759" w:rsidRPr="00503759" w:rsidTr="001C5736">
              <w:tc>
                <w:tcPr>
                  <w:tcW w:w="560" w:type="dxa"/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9" name="Прямоугольник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0E8697" id="Прямоугольник 69" o:spid="_x0000_s1026" style="position:absolute;margin-left:-4.85pt;margin-top:3.3pt;width:22.3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503759">
                    <w:rPr>
                      <w:rFonts w:eastAsia="Calibri"/>
                      <w:sz w:val="20"/>
                      <w:szCs w:val="20"/>
                    </w:rPr>
                    <w:t>прошу уведомить через Единый портал.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03759" w:rsidRPr="00503759" w:rsidRDefault="00503759" w:rsidP="00503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503759" w:rsidRPr="00503759" w:rsidRDefault="00503759" w:rsidP="00503759">
            <w:pPr>
              <w:jc w:val="both"/>
              <w:rPr>
                <w:rFonts w:eastAsia="Calibri"/>
              </w:rPr>
            </w:pPr>
          </w:p>
        </w:tc>
      </w:tr>
    </w:tbl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</w:pPr>
    </w:p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</w:pPr>
      <w:r w:rsidRPr="00503759">
        <w:t>«____» _____________ _______года</w:t>
      </w:r>
    </w:p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552"/>
        <w:gridCol w:w="2421"/>
        <w:gridCol w:w="610"/>
        <w:gridCol w:w="2582"/>
      </w:tblGrid>
      <w:tr w:rsidR="00503759" w:rsidRPr="00503759" w:rsidTr="001C573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3759" w:rsidRPr="00503759" w:rsidTr="001C5736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567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628" w:type="dxa"/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503759" w:rsidRPr="00503759" w:rsidRDefault="00503759" w:rsidP="005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759">
              <w:rPr>
                <w:sz w:val="16"/>
                <w:szCs w:val="16"/>
              </w:rPr>
              <w:t>(инициалы и фамилия заявителя)</w:t>
            </w:r>
          </w:p>
        </w:tc>
      </w:tr>
    </w:tbl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</w:pPr>
      <w:r w:rsidRPr="00503759">
        <w:t>М.П.</w:t>
      </w:r>
    </w:p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</w:pPr>
    </w:p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</w:pPr>
      <w:r w:rsidRPr="00503759">
        <w:t>Отметка специалиста, принявшего заявление и приложенные к нему документы:</w:t>
      </w:r>
    </w:p>
    <w:p w:rsidR="00503759" w:rsidRPr="00503759" w:rsidRDefault="00503759" w:rsidP="00503759">
      <w:pPr>
        <w:widowControl w:val="0"/>
        <w:autoSpaceDE w:val="0"/>
        <w:autoSpaceDN w:val="0"/>
        <w:adjustRightInd w:val="0"/>
        <w:jc w:val="both"/>
      </w:pPr>
      <w:r w:rsidRPr="00503759">
        <w:t>________________________________________________</w:t>
      </w:r>
      <w:r>
        <w:t>_____________________________</w:t>
      </w:r>
    </w:p>
    <w:p w:rsidR="00875622" w:rsidRDefault="006B5B86" w:rsidP="00503759">
      <w:pPr>
        <w:pStyle w:val="ConsPlusNormal"/>
        <w:jc w:val="center"/>
        <w:outlineLvl w:val="1"/>
      </w:pPr>
    </w:p>
    <w:sectPr w:rsidR="0087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86" w:rsidRDefault="006B5B86" w:rsidP="00503759">
      <w:r>
        <w:separator/>
      </w:r>
    </w:p>
  </w:endnote>
  <w:endnote w:type="continuationSeparator" w:id="0">
    <w:p w:rsidR="006B5B86" w:rsidRDefault="006B5B86" w:rsidP="0050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86" w:rsidRDefault="006B5B86" w:rsidP="00503759">
      <w:r>
        <w:separator/>
      </w:r>
    </w:p>
  </w:footnote>
  <w:footnote w:type="continuationSeparator" w:id="0">
    <w:p w:rsidR="006B5B86" w:rsidRDefault="006B5B86" w:rsidP="00503759">
      <w:r>
        <w:continuationSeparator/>
      </w:r>
    </w:p>
  </w:footnote>
  <w:footnote w:id="1">
    <w:p w:rsidR="00503759" w:rsidRPr="00A55F80" w:rsidRDefault="00503759" w:rsidP="0050375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55F80">
        <w:rPr>
          <w:rStyle w:val="a8"/>
          <w:sz w:val="20"/>
          <w:szCs w:val="20"/>
        </w:rPr>
        <w:footnoteRef/>
      </w:r>
      <w:r w:rsidRPr="00A55F80">
        <w:rPr>
          <w:sz w:val="20"/>
          <w:szCs w:val="20"/>
        </w:rPr>
        <w:t xml:space="preserve"> Проставьте знак «</w:t>
      </w:r>
      <w:r w:rsidRPr="00A55F80">
        <w:rPr>
          <w:sz w:val="20"/>
          <w:szCs w:val="20"/>
        </w:rPr>
        <w:sym w:font="Symbol" w:char="F0D6"/>
      </w:r>
      <w:r w:rsidRPr="00A55F80">
        <w:rPr>
          <w:sz w:val="20"/>
          <w:szCs w:val="20"/>
        </w:rPr>
        <w:t xml:space="preserve">» напротив </w:t>
      </w:r>
      <w:r w:rsidRPr="00A55F80">
        <w:rPr>
          <w:rFonts w:eastAsia="Calibri"/>
          <w:sz w:val="20"/>
          <w:szCs w:val="20"/>
        </w:rPr>
        <w:t>одного из перечисленных видов строительства (реконструкции), на который оформляется разрешение.</w:t>
      </w:r>
    </w:p>
    <w:p w:rsidR="00503759" w:rsidRPr="00A55F80" w:rsidRDefault="00503759" w:rsidP="00503759">
      <w:pPr>
        <w:pStyle w:val="a6"/>
        <w:rPr>
          <w:lang w:val="ru-RU"/>
        </w:rPr>
      </w:pPr>
    </w:p>
  </w:footnote>
  <w:footnote w:id="2">
    <w:p w:rsidR="00503759" w:rsidRPr="00895F01" w:rsidRDefault="00503759" w:rsidP="00503759">
      <w:pPr>
        <w:pStyle w:val="a6"/>
        <w:jc w:val="both"/>
        <w:rPr>
          <w:lang w:val="ru-RU"/>
        </w:rPr>
      </w:pPr>
      <w:r w:rsidRPr="00895F01">
        <w:rPr>
          <w:rStyle w:val="a8"/>
        </w:rPr>
        <w:footnoteRef/>
      </w:r>
      <w:r w:rsidRPr="00895F01">
        <w:t xml:space="preserve"> Проставьте знак «</w:t>
      </w:r>
      <w:r w:rsidRPr="00895F01">
        <w:sym w:font="Symbol" w:char="F0D6"/>
      </w:r>
      <w:r w:rsidRPr="00895F01">
        <w:t>» напротив одного из перечисленных видов строительства (реконструкции), на который оформляется разрешение.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B47"/>
    <w:multiLevelType w:val="hybridMultilevel"/>
    <w:tmpl w:val="901CF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97A1E"/>
    <w:multiLevelType w:val="hybridMultilevel"/>
    <w:tmpl w:val="E95E8054"/>
    <w:lvl w:ilvl="0" w:tplc="9ADA256A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7E397D"/>
    <w:multiLevelType w:val="hybridMultilevel"/>
    <w:tmpl w:val="73DC2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9"/>
    <w:rsid w:val="00015920"/>
    <w:rsid w:val="00503759"/>
    <w:rsid w:val="00632E89"/>
    <w:rsid w:val="00677070"/>
    <w:rsid w:val="006B5B86"/>
    <w:rsid w:val="00D26C9D"/>
    <w:rsid w:val="00DF2F5A"/>
    <w:rsid w:val="00E367F7"/>
    <w:rsid w:val="00E5123B"/>
    <w:rsid w:val="00E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A3437-3BAA-46EA-95EF-7ED177A6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23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E5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1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03759"/>
    <w:rPr>
      <w:rFonts w:eastAsia="SimSun"/>
      <w:sz w:val="20"/>
      <w:szCs w:val="20"/>
      <w:lang w:val="x-none"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503759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8">
    <w:name w:val="footnote reference"/>
    <w:uiPriority w:val="99"/>
    <w:semiHidden/>
    <w:unhideWhenUsed/>
    <w:rsid w:val="00503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Шабуров Александр Евгеньевич</cp:lastModifiedBy>
  <cp:revision>3</cp:revision>
  <cp:lastPrinted>2019-03-27T04:21:00Z</cp:lastPrinted>
  <dcterms:created xsi:type="dcterms:W3CDTF">2021-09-22T02:58:00Z</dcterms:created>
  <dcterms:modified xsi:type="dcterms:W3CDTF">2021-09-22T02:58:00Z</dcterms:modified>
</cp:coreProperties>
</file>